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/>
      </w:pPr>
      <w:r>
        <w:rPr/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/>
      </w:pPr>
      <w:r>
        <w:rPr/>
        <w:drawing>
          <wp:inline distT="0" distB="0" distL="0" distR="0">
            <wp:extent cx="436245" cy="64135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>
          <w:rFonts w:ascii="Liberation Serif" w:hAnsi="Liberation Serif"/>
          <w:b/>
          <w:bCs/>
          <w:color w:val="000000"/>
          <w:sz w:val="28"/>
          <w:szCs w:val="28"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750" w:type="dxa"/>
        <w:jc w:val="left"/>
        <w:tblInd w:w="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rPr>
          <w:trHeight w:val="495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40" w:before="0" w:after="200"/>
              <w:ind w:hanging="0" w:left="0" w:right="0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от 25.12.2025                                          п.г.т. Тугулым                                                      № 905</w:t>
            </w:r>
          </w:p>
        </w:tc>
      </w:tr>
    </w:tbl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 утверждении административного регламента </w:t>
      </w:r>
    </w:p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предоставления муниципальной услуги  </w:t>
      </w:r>
    </w:p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>
      <w:pPr>
        <w:pStyle w:val="Normal"/>
        <w:widowControl w:val="false"/>
        <w:bidi w:val="0"/>
        <w:spacing w:before="0" w:after="0"/>
        <w:ind w:hanging="0" w:left="0" w:righ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bidi w:val="0"/>
        <w:spacing w:lineRule="auto" w:line="276" w:before="0" w:after="0"/>
        <w:ind w:hanging="0" w:left="0" w:right="0"/>
        <w:jc w:val="both"/>
        <w:rPr/>
      </w:pPr>
      <w:r>
        <w:rPr>
          <w:rFonts w:cs="Times New Roman" w:ascii="Liberation Serif" w:hAnsi="Liberation Serif"/>
          <w:sz w:val="24"/>
          <w:szCs w:val="24"/>
        </w:rPr>
        <w:t xml:space="preserve">       </w:t>
      </w:r>
      <w:r>
        <w:rPr>
          <w:rFonts w:cs="Times New Roman" w:ascii="Liberation Serif" w:hAnsi="Liberation Serif"/>
          <w:sz w:val="24"/>
          <w:szCs w:val="24"/>
        </w:rPr>
        <w:t xml:space="preserve">В соответствии с Градостроительным кодексом Российской Федерации, </w:t>
      </w:r>
      <w:r>
        <w:rPr>
          <w:rFonts w:eastAsia="SimSun" w:cs="Times New Roman" w:ascii="Liberation Serif" w:hAnsi="Liberation Serif"/>
          <w:sz w:val="24"/>
          <w:szCs w:val="24"/>
          <w:lang w:eastAsia="zh-CN"/>
        </w:rPr>
        <w:t>Жилищным кодексом Российской Федерации,</w:t>
      </w:r>
      <w:r>
        <w:rPr>
          <w:rFonts w:cs="Times New Roman" w:ascii="Liberation Serif" w:hAnsi="Liberation Serif"/>
          <w:sz w:val="24"/>
          <w:szCs w:val="24"/>
        </w:rPr>
        <w:t xml:space="preserve"> Федеральным законом от 27 июля 2010 года № 210-ФЗ «Об организации предоставления государственных и муниципальных услуг», </w:t>
      </w:r>
      <w:hyperlink r:id="rId3">
        <w:r>
          <w:rPr>
            <w:rStyle w:val="Hyperlink"/>
            <w:rFonts w:ascii="Liberation Serif" w:hAnsi="Liberation Serif"/>
            <w:color w:val="auto"/>
            <w:sz w:val="24"/>
            <w:szCs w:val="24"/>
            <w:u w:val="none"/>
          </w:rPr>
          <w:t>постановлением</w:t>
        </w:r>
      </w:hyperlink>
      <w:r>
        <w:rPr>
          <w:rFonts w:cs="Times New Roman" w:ascii="Liberation Serif" w:hAnsi="Liberation Serif"/>
          <w:sz w:val="24"/>
          <w:szCs w:val="24"/>
        </w:rPr>
        <w:t xml:space="preserve"> администрации Тугулымского муниципального  округа от 10.12.2025 № 843 «Об утверждении порядка разработки и утверждения административных регламентов предоставления муниципальных услуг и проведения экспертизы проектов административных регламентов», руководствуясь Уставом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Normal"/>
        <w:bidi w:val="0"/>
        <w:spacing w:lineRule="auto" w:line="276" w:before="0" w:after="0"/>
        <w:ind w:hanging="0" w:left="0" w:right="0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Normal"/>
        <w:bidi w:val="0"/>
        <w:spacing w:lineRule="auto" w:line="276" w:before="0" w:after="0"/>
        <w:ind w:hanging="0" w:left="0" w:right="0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bidi w:val="0"/>
        <w:spacing w:lineRule="auto" w:line="276" w:before="0" w:after="0"/>
        <w:ind w:hanging="0" w:left="0" w:right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</w:r>
    </w:p>
    <w:p>
      <w:pPr>
        <w:pStyle w:val="Normal"/>
        <w:shd w:val="clear" w:color="auto" w:fill="FFFFFF"/>
        <w:bidi w:val="0"/>
        <w:spacing w:lineRule="auto" w:line="276"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</w:t>
      </w:r>
      <w:r>
        <w:rPr>
          <w:rFonts w:cs="Times New Roman" w:ascii="Liberation Serif" w:hAnsi="Liberation Serif"/>
          <w:sz w:val="24"/>
          <w:szCs w:val="24"/>
        </w:rPr>
        <w:tab/>
        <w:t>1. Утвердить административный регламент предоставления муниципальной услуги 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  <w:r>
        <w:rPr>
          <w:rFonts w:cs="Times New Roman" w:ascii="Liberation Serif" w:hAnsi="Liberation Serif"/>
          <w:bCs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(прилагается).</w:t>
      </w:r>
    </w:p>
    <w:p>
      <w:pPr>
        <w:pStyle w:val="Normal"/>
        <w:widowControl w:val="false"/>
        <w:bidi w:val="0"/>
        <w:spacing w:lineRule="auto" w:line="276"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2.  </w:t>
      </w:r>
      <w:r>
        <w:rPr>
          <w:rFonts w:cs="Times New Roman" w:ascii="Liberation Serif" w:hAnsi="Liberation Serif"/>
          <w:bCs/>
          <w:iCs/>
          <w:sz w:val="24"/>
          <w:szCs w:val="24"/>
        </w:rPr>
        <w:t xml:space="preserve">Постановление администрации </w:t>
      </w:r>
      <w:r>
        <w:rPr>
          <w:rFonts w:cs="Times New Roman" w:ascii="Liberation Serif" w:hAnsi="Liberation Serif"/>
          <w:sz w:val="24"/>
          <w:szCs w:val="24"/>
        </w:rPr>
        <w:t>Тугулымского городского округа от 07.10.2022      № 381 «Об</w:t>
      </w:r>
      <w:r>
        <w:rPr>
          <w:rFonts w:cs="Times New Roman" w:ascii="Liberation Serif" w:hAnsi="Liberation Serif"/>
          <w:b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утверждении административного регламента предоставления муниципальной услуги 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>
        <w:rPr>
          <w:rFonts w:cs="Times New Roman" w:ascii="Liberation Serif" w:hAnsi="Liberation Serif"/>
          <w:bCs/>
          <w:iCs/>
          <w:sz w:val="24"/>
          <w:szCs w:val="24"/>
        </w:rPr>
        <w:t>» призн</w:t>
      </w:r>
      <w:r>
        <w:rPr>
          <w:rFonts w:cs="Times New Roman" w:ascii="Liberation Serif" w:hAnsi="Liberation Serif"/>
          <w:sz w:val="24"/>
          <w:szCs w:val="24"/>
        </w:rPr>
        <w:t>ать утратившим силу.</w:t>
      </w:r>
    </w:p>
    <w:p>
      <w:pPr>
        <w:pStyle w:val="Normal"/>
        <w:widowControl w:val="false"/>
        <w:bidi w:val="0"/>
        <w:spacing w:lineRule="auto" w:line="276" w:before="0" w:after="0"/>
        <w:ind w:hanging="0" w:left="0" w:right="0"/>
        <w:jc w:val="both"/>
        <w:rPr>
          <w:rFonts w:cs="Times New Roman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</w:t>
      </w:r>
      <w:r>
        <w:rPr>
          <w:rFonts w:cs="Times New Roman" w:ascii="Liberation Serif" w:hAnsi="Liberation Serif"/>
          <w:sz w:val="24"/>
          <w:szCs w:val="24"/>
        </w:rPr>
        <w:tab/>
        <w:t>3.    Настоящее постановление вступает в силу после его подписания.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bidi w:val="0"/>
        <w:spacing w:lineRule="auto" w:line="276"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</w:t>
      </w:r>
      <w:r>
        <w:rPr>
          <w:rFonts w:cs="Times New Roman" w:ascii="Liberation Serif" w:hAnsi="Liberation Serif"/>
          <w:sz w:val="24"/>
          <w:szCs w:val="24"/>
        </w:rPr>
        <w:tab/>
        <w:t>4.   Настоящее постановление опубликовать в специальном выпуске муниципальной общественно-политической газеты «Знамя труда» - «Муниципальный вестник» и разместить на официальном сайте администрации Тугулымского муниципального округа.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bidi w:val="0"/>
        <w:spacing w:lineRule="auto" w:line="276"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5. Контроль исполнения постановления возложить на заместителя главы Тугулымского муниципального округа Калунину М.О.</w:t>
      </w:r>
    </w:p>
    <w:p>
      <w:pPr>
        <w:pStyle w:val="Normal"/>
        <w:shd w:val="clear" w:color="auto" w:fill="FFFFFF"/>
        <w:tabs>
          <w:tab w:val="clear" w:pos="708"/>
          <w:tab w:val="left" w:pos="835" w:leader="none"/>
        </w:tabs>
        <w:bidi w:val="0"/>
        <w:spacing w:lineRule="auto" w:line="276" w:before="0" w:after="0"/>
        <w:ind w:hanging="0" w:left="0" w:right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835" w:leader="none"/>
        </w:tabs>
        <w:bidi w:val="0"/>
        <w:spacing w:before="0" w:after="0"/>
        <w:ind w:hanging="0" w:left="0" w:right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bidi w:val="0"/>
        <w:spacing w:before="0" w:after="0"/>
        <w:ind w:hanging="0" w:left="0" w:right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Глава</w:t>
      </w:r>
    </w:p>
    <w:p>
      <w:pPr>
        <w:pStyle w:val="Normal"/>
        <w:shd w:val="clear" w:color="auto" w:fill="FFFFFF"/>
        <w:bidi w:val="0"/>
        <w:spacing w:before="0" w:after="0"/>
        <w:ind w:hanging="0"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                  А.Н. Поздеев   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</w:t>
      </w:r>
      <w:bookmarkEnd w:id="0"/>
    </w:p>
    <w:sectPr>
      <w:type w:val="nextPage"/>
      <w:pgSz w:w="11906" w:h="16838"/>
      <w:pgMar w:left="1410" w:right="857" w:gutter="0" w:header="0" w:top="210" w:footer="0" w:bottom="80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44d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semiHidden/>
    <w:unhideWhenUsed/>
    <w:rsid w:val="00ac51c6"/>
    <w:rPr>
      <w:rFonts w:ascii="Times New Roman" w:hAnsi="Times New Roman" w:cs="Times New Roman"/>
      <w:color w:val="0000FF"/>
      <w:u w:val="single"/>
    </w:rPr>
  </w:style>
  <w:style w:type="character" w:styleId="Style14" w:customStyle="1">
    <w:name w:val="Название Знак"/>
    <w:basedOn w:val="DefaultParagraphFont"/>
    <w:qFormat/>
    <w:rsid w:val="00ac51c6"/>
    <w:rPr>
      <w:rFonts w:ascii="Times New Roman" w:hAnsi="Times New Roman" w:eastAsia="Times New Roman" w:cs="Times New Roman"/>
      <w:b/>
      <w:sz w:val="24"/>
      <w:szCs w:val="20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ac51c6"/>
    <w:rPr>
      <w:rFonts w:ascii="Tahoma" w:hAnsi="Tahoma" w:cs="Tahoma"/>
      <w:sz w:val="16"/>
      <w:szCs w:val="16"/>
    </w:rPr>
  </w:style>
  <w:style w:type="character" w:styleId="Style16">
    <w:name w:val="Заголовок Знак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ac51c6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1" w:customStyle="1">
    <w:name w:val="Абзац списка1"/>
    <w:basedOn w:val="Normal"/>
    <w:qFormat/>
    <w:rsid w:val="00ac51c6"/>
    <w:pPr>
      <w:suppressAutoHyphens w:val="true"/>
      <w:spacing w:lineRule="auto" w:line="240" w:before="0" w:after="0"/>
      <w:ind w:left="720"/>
    </w:pPr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ac51c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DD13D5C679072821D8177CFB6E5E33D707D719D3CBDA4841F7DED33DD0B5CB706E9CE4EA4342480B2A598EBFC6A9C28E6B90CEABCC92DC74CEC56D05V4p1E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LibreOffice/25.8.2.2$Linux_X86_64 LibreOffice_project/d401f2107ccab8f924a8e2df40f573aab7605b6f</Application>
  <AppVersion>15.0000</AppVersion>
  <Pages>1</Pages>
  <Words>240</Words>
  <Characters>2028</Characters>
  <CharactersWithSpaces>2490</CharactersWithSpaces>
  <Paragraphs>18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2025-03-10T10:07:00Z</dcterms:created>
  <dc:creator>ZEM-2021-2</dc:creator>
  <dc:description/>
  <dc:language>ru-RU</dc:language>
  <cp:lastModifiedBy/>
  <cp:lastPrinted>2025-12-30T12:44:58Z</cp:lastPrinted>
  <dcterms:modified xsi:type="dcterms:W3CDTF">2026-01-12T10:54:58Z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